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E3" w:rsidRDefault="0086147A" w:rsidP="00861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Поурочный план</w:t>
      </w:r>
    </w:p>
    <w:p w:rsidR="0086147A" w:rsidRDefault="0086147A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История </w:t>
      </w:r>
    </w:p>
    <w:p w:rsidR="0086147A" w:rsidRDefault="0086147A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5кл</w:t>
      </w:r>
    </w:p>
    <w:p w:rsidR="0086147A" w:rsidRDefault="0086147A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Древняя цивилизация Египта</w:t>
      </w:r>
    </w:p>
    <w:p w:rsidR="0086147A" w:rsidRDefault="0086147A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Традиционный </w:t>
      </w:r>
    </w:p>
    <w:p w:rsidR="0086147A" w:rsidRDefault="0086147A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Доска, учебник</w:t>
      </w:r>
    </w:p>
    <w:p w:rsidR="0086147A" w:rsidRDefault="0086147A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86147A" w:rsidRDefault="0086147A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 Дать представление об цивилизации Египта</w:t>
      </w:r>
      <w:r w:rsidR="00592D4B">
        <w:rPr>
          <w:rFonts w:ascii="Times New Roman" w:hAnsi="Times New Roman" w:cs="Times New Roman"/>
          <w:sz w:val="28"/>
          <w:szCs w:val="28"/>
        </w:rPr>
        <w:t>, рассказать об географическом положении, занятиях и повседневной жизни древних египтян</w:t>
      </w:r>
      <w:proofErr w:type="gramStart"/>
      <w:r w:rsidR="00592D4B">
        <w:rPr>
          <w:rFonts w:ascii="Times New Roman" w:hAnsi="Times New Roman" w:cs="Times New Roman"/>
          <w:sz w:val="28"/>
          <w:szCs w:val="28"/>
        </w:rPr>
        <w:t>.</w:t>
      </w:r>
      <w:r w:rsidR="001B22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22DE">
        <w:rPr>
          <w:rFonts w:ascii="Times New Roman" w:hAnsi="Times New Roman" w:cs="Times New Roman"/>
          <w:sz w:val="28"/>
          <w:szCs w:val="28"/>
        </w:rPr>
        <w:t>П1)</w:t>
      </w:r>
    </w:p>
    <w:p w:rsidR="00592D4B" w:rsidRDefault="00592D4B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С помощью метода рассуждения, развить способность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22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22DE">
        <w:rPr>
          <w:rFonts w:ascii="Times New Roman" w:hAnsi="Times New Roman" w:cs="Times New Roman"/>
          <w:sz w:val="28"/>
          <w:szCs w:val="28"/>
        </w:rPr>
        <w:t>К1)</w:t>
      </w:r>
    </w:p>
    <w:p w:rsidR="00592D4B" w:rsidRDefault="00592D4B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Воспитать познавательные чувства у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22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22DE">
        <w:rPr>
          <w:rFonts w:ascii="Times New Roman" w:hAnsi="Times New Roman" w:cs="Times New Roman"/>
          <w:sz w:val="28"/>
          <w:szCs w:val="28"/>
        </w:rPr>
        <w:t>К2)</w:t>
      </w:r>
    </w:p>
    <w:p w:rsidR="001B22DE" w:rsidRDefault="001B22DE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Изучение нового материала </w:t>
      </w:r>
    </w:p>
    <w:p w:rsidR="001B22DE" w:rsidRDefault="001B22DE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понятия: Фараон, жрец, пирамида.</w:t>
      </w:r>
    </w:p>
    <w:p w:rsidR="001B22DE" w:rsidRDefault="001B22DE" w:rsidP="0086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22DE" w:rsidTr="001B22DE">
        <w:tc>
          <w:tcPr>
            <w:tcW w:w="2392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2393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Создание рабочей атмосферы </w:t>
            </w:r>
          </w:p>
        </w:tc>
        <w:tc>
          <w:tcPr>
            <w:tcW w:w="2393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</w:t>
            </w:r>
          </w:p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Вас дела?</w:t>
            </w:r>
          </w:p>
        </w:tc>
        <w:tc>
          <w:tcPr>
            <w:tcW w:w="2393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</w:tr>
      <w:tr w:rsidR="001B22DE" w:rsidTr="001B22DE">
        <w:tc>
          <w:tcPr>
            <w:tcW w:w="2392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</w:tc>
        <w:tc>
          <w:tcPr>
            <w:tcW w:w="2393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класстеров</w:t>
            </w:r>
            <w:proofErr w:type="spellEnd"/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проходили на прошлом уроке?</w:t>
            </w:r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4008C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1B22DE" w:rsidTr="001B22DE">
        <w:tc>
          <w:tcPr>
            <w:tcW w:w="2392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теме</w:t>
            </w:r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Египте, географическое положение, жизнь, ремесло</w:t>
            </w:r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4008C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1B22DE" w:rsidTr="001B22DE">
        <w:tc>
          <w:tcPr>
            <w:tcW w:w="2392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новой темы</w:t>
            </w:r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составить кластер, сделать выводы  </w:t>
            </w:r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узнали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Египте?</w:t>
            </w:r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C4008C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</w:tr>
      <w:tr w:rsidR="001B22DE" w:rsidTr="001B22DE">
        <w:tc>
          <w:tcPr>
            <w:tcW w:w="2392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таблицу.</w:t>
            </w:r>
          </w:p>
        </w:tc>
        <w:tc>
          <w:tcPr>
            <w:tcW w:w="2393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DE" w:rsidTr="001B22DE">
        <w:tc>
          <w:tcPr>
            <w:tcW w:w="2392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Оценивание </w:t>
            </w:r>
          </w:p>
        </w:tc>
        <w:tc>
          <w:tcPr>
            <w:tcW w:w="2393" w:type="dxa"/>
          </w:tcPr>
          <w:p w:rsidR="001B22DE" w:rsidRDefault="00C4008C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активных учеников</w:t>
            </w:r>
          </w:p>
        </w:tc>
        <w:tc>
          <w:tcPr>
            <w:tcW w:w="2393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22DE" w:rsidRDefault="001B22DE" w:rsidP="0086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8C" w:rsidRDefault="00C4008C" w:rsidP="00C40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DE" w:rsidRDefault="00C4008C" w:rsidP="00C40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понятия</w:t>
      </w:r>
    </w:p>
    <w:p w:rsidR="00030513" w:rsidRPr="00030513" w:rsidRDefault="00030513" w:rsidP="00030513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bookmarkStart w:id="0" w:name="_GoBack"/>
      <w:proofErr w:type="spellStart"/>
      <w:proofErr w:type="gramStart"/>
      <w:r w:rsidRPr="00030513">
        <w:rPr>
          <w:b/>
          <w:bCs/>
          <w:color w:val="202122"/>
          <w:sz w:val="28"/>
          <w:szCs w:val="28"/>
        </w:rPr>
        <w:t>Дре́вний</w:t>
      </w:r>
      <w:proofErr w:type="spellEnd"/>
      <w:proofErr w:type="gramEnd"/>
      <w:r w:rsidRPr="00030513">
        <w:rPr>
          <w:b/>
          <w:bCs/>
          <w:color w:val="202122"/>
          <w:sz w:val="28"/>
          <w:szCs w:val="28"/>
        </w:rPr>
        <w:t xml:space="preserve"> </w:t>
      </w:r>
      <w:proofErr w:type="spellStart"/>
      <w:r w:rsidRPr="00030513">
        <w:rPr>
          <w:b/>
          <w:bCs/>
          <w:color w:val="202122"/>
          <w:sz w:val="28"/>
          <w:szCs w:val="28"/>
        </w:rPr>
        <w:t>Еги́пет</w:t>
      </w:r>
      <w:proofErr w:type="spellEnd"/>
      <w:r w:rsidRPr="00030513">
        <w:rPr>
          <w:color w:val="202122"/>
          <w:sz w:val="28"/>
          <w:szCs w:val="28"/>
        </w:rPr>
        <w:t> </w:t>
      </w:r>
      <w:r w:rsidRPr="00030513">
        <w:rPr>
          <w:color w:val="202122"/>
          <w:sz w:val="28"/>
          <w:szCs w:val="28"/>
        </w:rPr>
        <w:t> — название исторического региона и </w:t>
      </w:r>
      <w:r w:rsidRPr="00030513">
        <w:rPr>
          <w:color w:val="202122"/>
          <w:sz w:val="28"/>
          <w:szCs w:val="28"/>
        </w:rPr>
        <w:t>культуры</w:t>
      </w:r>
      <w:r w:rsidRPr="00030513">
        <w:rPr>
          <w:color w:val="202122"/>
          <w:sz w:val="28"/>
          <w:szCs w:val="28"/>
        </w:rPr>
        <w:t> значительной цивилизации </w:t>
      </w:r>
      <w:r w:rsidRPr="00030513">
        <w:rPr>
          <w:color w:val="202122"/>
          <w:sz w:val="28"/>
          <w:szCs w:val="28"/>
        </w:rPr>
        <w:t>Древнего мира</w:t>
      </w:r>
      <w:r w:rsidRPr="00030513">
        <w:rPr>
          <w:color w:val="202122"/>
          <w:sz w:val="28"/>
          <w:szCs w:val="28"/>
        </w:rPr>
        <w:t>, существовавшей на северо-востоке Африки вдоль нижнего течения реки </w:t>
      </w:r>
      <w:r w:rsidRPr="00030513">
        <w:rPr>
          <w:color w:val="202122"/>
          <w:sz w:val="28"/>
          <w:szCs w:val="28"/>
        </w:rPr>
        <w:t xml:space="preserve">Нил. </w:t>
      </w:r>
      <w:proofErr w:type="gramStart"/>
      <w:r w:rsidRPr="00030513">
        <w:rPr>
          <w:color w:val="202122"/>
          <w:sz w:val="28"/>
          <w:szCs w:val="28"/>
        </w:rPr>
        <w:t>История Древнего Египта</w:t>
      </w:r>
      <w:r w:rsidRPr="00030513">
        <w:rPr>
          <w:color w:val="202122"/>
          <w:sz w:val="28"/>
          <w:szCs w:val="28"/>
        </w:rPr>
        <w:t> насчитывает около </w:t>
      </w:r>
      <w:r w:rsidRPr="00030513">
        <w:rPr>
          <w:color w:val="202122"/>
          <w:sz w:val="28"/>
          <w:szCs w:val="28"/>
        </w:rPr>
        <w:t>40 веков</w:t>
      </w:r>
      <w:r w:rsidRPr="00030513">
        <w:rPr>
          <w:color w:val="202122"/>
          <w:sz w:val="28"/>
          <w:szCs w:val="28"/>
        </w:rPr>
        <w:t> и подразделяется исследователями на </w:t>
      </w:r>
      <w:r w:rsidRPr="00030513">
        <w:rPr>
          <w:color w:val="202122"/>
          <w:sz w:val="28"/>
          <w:szCs w:val="28"/>
        </w:rPr>
        <w:t>додинастический период</w:t>
      </w:r>
      <w:r w:rsidRPr="00030513">
        <w:rPr>
          <w:color w:val="202122"/>
          <w:sz w:val="28"/>
          <w:szCs w:val="28"/>
        </w:rPr>
        <w:t> (относится к финалу </w:t>
      </w:r>
      <w:r w:rsidRPr="00030513">
        <w:rPr>
          <w:color w:val="202122"/>
          <w:sz w:val="28"/>
          <w:szCs w:val="28"/>
        </w:rPr>
        <w:t>доисторического периода</w:t>
      </w:r>
      <w:r w:rsidRPr="00030513">
        <w:rPr>
          <w:color w:val="202122"/>
          <w:sz w:val="28"/>
          <w:szCs w:val="28"/>
        </w:rPr>
        <w:t>, краткий обзор которого также приводится в статье), </w:t>
      </w:r>
      <w:r w:rsidRPr="00030513">
        <w:rPr>
          <w:color w:val="202122"/>
          <w:sz w:val="28"/>
          <w:szCs w:val="28"/>
        </w:rPr>
        <w:t>династический период</w:t>
      </w:r>
      <w:r w:rsidRPr="00030513">
        <w:rPr>
          <w:color w:val="202122"/>
          <w:sz w:val="28"/>
          <w:szCs w:val="28"/>
        </w:rPr>
        <w:t> (основной этап существования египетской цивилизации протяжённостью около 27 веков), </w:t>
      </w:r>
      <w:r w:rsidRPr="00030513">
        <w:rPr>
          <w:color w:val="202122"/>
          <w:sz w:val="28"/>
          <w:szCs w:val="28"/>
        </w:rPr>
        <w:t xml:space="preserve">эллинистический период </w:t>
      </w:r>
      <w:r w:rsidRPr="00030513">
        <w:rPr>
          <w:color w:val="202122"/>
          <w:sz w:val="28"/>
          <w:szCs w:val="28"/>
        </w:rPr>
        <w:t> </w:t>
      </w:r>
      <w:r w:rsidRPr="00030513">
        <w:rPr>
          <w:color w:val="202122"/>
          <w:sz w:val="28"/>
          <w:szCs w:val="28"/>
        </w:rPr>
        <w:t>римский период</w:t>
      </w:r>
      <w:r w:rsidRPr="00030513">
        <w:rPr>
          <w:color w:val="202122"/>
          <w:sz w:val="28"/>
          <w:szCs w:val="28"/>
        </w:rPr>
        <w:t> (в составе </w:t>
      </w:r>
      <w:r w:rsidRPr="00030513">
        <w:rPr>
          <w:color w:val="202122"/>
          <w:sz w:val="28"/>
          <w:szCs w:val="28"/>
        </w:rPr>
        <w:t>древнеримского</w:t>
      </w:r>
      <w:r w:rsidRPr="00030513">
        <w:rPr>
          <w:color w:val="202122"/>
          <w:sz w:val="28"/>
          <w:szCs w:val="28"/>
        </w:rPr>
        <w:t> государства, как одна из важнейших провинций </w:t>
      </w:r>
      <w:r w:rsidRPr="00030513">
        <w:rPr>
          <w:color w:val="202122"/>
          <w:sz w:val="28"/>
          <w:szCs w:val="28"/>
        </w:rPr>
        <w:t>Римской империи</w:t>
      </w:r>
      <w:r w:rsidRPr="00030513">
        <w:rPr>
          <w:color w:val="202122"/>
          <w:sz w:val="28"/>
          <w:szCs w:val="28"/>
        </w:rPr>
        <w:t>).</w:t>
      </w:r>
      <w:proofErr w:type="gramEnd"/>
      <w:r w:rsidRPr="00030513">
        <w:rPr>
          <w:color w:val="202122"/>
          <w:sz w:val="28"/>
          <w:szCs w:val="28"/>
        </w:rPr>
        <w:t xml:space="preserve"> Временные границы существования древнеегипетской культуры, принятые исследователями, охватывают период с середины </w:t>
      </w:r>
      <w:r w:rsidRPr="00030513">
        <w:rPr>
          <w:color w:val="202122"/>
          <w:sz w:val="28"/>
          <w:szCs w:val="28"/>
        </w:rPr>
        <w:t xml:space="preserve">4 </w:t>
      </w:r>
      <w:proofErr w:type="spellStart"/>
      <w:r w:rsidRPr="00030513">
        <w:rPr>
          <w:color w:val="202122"/>
          <w:sz w:val="28"/>
          <w:szCs w:val="28"/>
        </w:rPr>
        <w:t>тысячилетия</w:t>
      </w:r>
      <w:proofErr w:type="spellEnd"/>
      <w:r w:rsidRPr="00030513">
        <w:rPr>
          <w:color w:val="202122"/>
          <w:sz w:val="28"/>
          <w:szCs w:val="28"/>
        </w:rPr>
        <w:t xml:space="preserve"> до н. э.</w:t>
      </w:r>
      <w:r w:rsidRPr="00030513">
        <w:rPr>
          <w:color w:val="202122"/>
          <w:sz w:val="28"/>
          <w:szCs w:val="28"/>
        </w:rPr>
        <w:t> до </w:t>
      </w:r>
      <w:r w:rsidRPr="00030513">
        <w:rPr>
          <w:color w:val="202122"/>
          <w:sz w:val="28"/>
          <w:szCs w:val="28"/>
        </w:rPr>
        <w:t>IV век н. э.</w:t>
      </w:r>
      <w:r w:rsidRPr="00030513">
        <w:rPr>
          <w:color w:val="202122"/>
          <w:sz w:val="28"/>
          <w:szCs w:val="28"/>
        </w:rPr>
        <w:t> </w:t>
      </w:r>
      <w:r w:rsidRPr="00030513">
        <w:rPr>
          <w:color w:val="202122"/>
          <w:sz w:val="28"/>
          <w:szCs w:val="28"/>
        </w:rPr>
        <w:t>Византийско</w:t>
      </w:r>
      <w:r w:rsidRPr="00030513">
        <w:rPr>
          <w:color w:val="202122"/>
          <w:sz w:val="28"/>
          <w:szCs w:val="28"/>
        </w:rPr>
        <w:t>-</w:t>
      </w:r>
      <w:r w:rsidRPr="00030513">
        <w:rPr>
          <w:color w:val="202122"/>
          <w:sz w:val="28"/>
          <w:szCs w:val="28"/>
        </w:rPr>
        <w:t>коптский период</w:t>
      </w:r>
      <w:r w:rsidRPr="00030513">
        <w:rPr>
          <w:color w:val="202122"/>
          <w:sz w:val="28"/>
          <w:szCs w:val="28"/>
        </w:rPr>
        <w:t> (в составе </w:t>
      </w:r>
      <w:r w:rsidRPr="00030513">
        <w:rPr>
          <w:color w:val="202122"/>
          <w:sz w:val="28"/>
          <w:szCs w:val="28"/>
        </w:rPr>
        <w:t>Византии</w:t>
      </w:r>
      <w:r w:rsidRPr="00030513">
        <w:rPr>
          <w:color w:val="202122"/>
          <w:sz w:val="28"/>
          <w:szCs w:val="28"/>
        </w:rPr>
        <w:t>) хотя и относится уже к </w:t>
      </w:r>
      <w:r w:rsidRPr="00030513">
        <w:rPr>
          <w:color w:val="202122"/>
          <w:sz w:val="28"/>
          <w:szCs w:val="28"/>
        </w:rPr>
        <w:t>раннему средневековью</w:t>
      </w:r>
      <w:r w:rsidRPr="00030513">
        <w:rPr>
          <w:color w:val="202122"/>
          <w:sz w:val="28"/>
          <w:szCs w:val="28"/>
        </w:rPr>
        <w:t>, при этом также иногда рассматривается в рамках изучения Древнего Египта. Временные границы начинаются с IV века и заканчиваются </w:t>
      </w:r>
      <w:r w:rsidRPr="00030513">
        <w:rPr>
          <w:color w:val="202122"/>
          <w:sz w:val="28"/>
          <w:szCs w:val="28"/>
        </w:rPr>
        <w:t>арабским завоеванием</w:t>
      </w:r>
      <w:r w:rsidRPr="00030513">
        <w:rPr>
          <w:color w:val="202122"/>
          <w:sz w:val="28"/>
          <w:szCs w:val="28"/>
        </w:rPr>
        <w:t> в </w:t>
      </w:r>
      <w:r w:rsidRPr="00030513">
        <w:rPr>
          <w:color w:val="202122"/>
          <w:sz w:val="28"/>
          <w:szCs w:val="28"/>
        </w:rPr>
        <w:t>VII веке</w:t>
      </w:r>
      <w:r w:rsidRPr="00030513">
        <w:rPr>
          <w:color w:val="202122"/>
          <w:sz w:val="28"/>
          <w:szCs w:val="28"/>
        </w:rPr>
        <w:t>.</w:t>
      </w:r>
    </w:p>
    <w:p w:rsidR="00030513" w:rsidRPr="00030513" w:rsidRDefault="00030513" w:rsidP="00030513">
      <w:pPr>
        <w:pStyle w:val="a4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030513">
        <w:rPr>
          <w:color w:val="202122"/>
          <w:sz w:val="28"/>
          <w:szCs w:val="28"/>
        </w:rPr>
        <w:t>Возвышение древнеегипетской цивилизации в большой степени было результатом её способности адаптироваться к условиям речной долины и </w:t>
      </w:r>
      <w:r w:rsidRPr="00030513">
        <w:rPr>
          <w:color w:val="202122"/>
          <w:sz w:val="28"/>
          <w:szCs w:val="28"/>
        </w:rPr>
        <w:t>дельты Нила</w:t>
      </w:r>
      <w:r w:rsidRPr="00030513">
        <w:rPr>
          <w:color w:val="202122"/>
          <w:sz w:val="28"/>
          <w:szCs w:val="28"/>
        </w:rPr>
        <w:t>. Регулярные ежегодные разливы, удобряющие почву плодородным илом, а также организация </w:t>
      </w:r>
      <w:r w:rsidRPr="00030513">
        <w:rPr>
          <w:color w:val="202122"/>
          <w:sz w:val="28"/>
          <w:szCs w:val="28"/>
        </w:rPr>
        <w:t>ирригационной системы земледелия</w:t>
      </w:r>
      <w:r w:rsidRPr="00030513">
        <w:rPr>
          <w:color w:val="202122"/>
          <w:sz w:val="28"/>
          <w:szCs w:val="28"/>
        </w:rPr>
        <w:t> позволяли производить зерновые культуры в избыточном количестве, обеспечивавшем социальное и </w:t>
      </w:r>
      <w:r w:rsidRPr="00030513">
        <w:rPr>
          <w:color w:val="202122"/>
          <w:sz w:val="28"/>
          <w:szCs w:val="28"/>
        </w:rPr>
        <w:t>культурное</w:t>
      </w:r>
      <w:r w:rsidRPr="00030513">
        <w:rPr>
          <w:color w:val="202122"/>
          <w:sz w:val="28"/>
          <w:szCs w:val="28"/>
        </w:rPr>
        <w:t> развитие. Концентрация людских и материальных ресурсов в руках администрации способствовала созданию и поддержанию сложной сети каналов, появлению </w:t>
      </w:r>
      <w:r w:rsidRPr="00030513">
        <w:rPr>
          <w:color w:val="202122"/>
          <w:sz w:val="28"/>
          <w:szCs w:val="28"/>
        </w:rPr>
        <w:t>регулярной армии</w:t>
      </w:r>
      <w:r w:rsidRPr="00030513">
        <w:rPr>
          <w:color w:val="202122"/>
          <w:sz w:val="28"/>
          <w:szCs w:val="28"/>
        </w:rPr>
        <w:t> и расширению торговли, а с постепенным развитием горнодобывающего дела, полевой геодезии и строительных технологий давала возможность организовывать коллективные возведения </w:t>
      </w:r>
      <w:r w:rsidRPr="00030513">
        <w:rPr>
          <w:color w:val="202122"/>
          <w:sz w:val="28"/>
          <w:szCs w:val="28"/>
        </w:rPr>
        <w:t>монументальных сооружений</w:t>
      </w:r>
      <w:r w:rsidRPr="00030513">
        <w:rPr>
          <w:color w:val="202122"/>
          <w:sz w:val="28"/>
          <w:szCs w:val="28"/>
        </w:rPr>
        <w:t>. Принуждающей и организующей силой в Древнем Египте был хорошо развитый государственный аппарат, состоявший из </w:t>
      </w:r>
      <w:r w:rsidRPr="00030513">
        <w:rPr>
          <w:color w:val="202122"/>
          <w:sz w:val="28"/>
          <w:szCs w:val="28"/>
        </w:rPr>
        <w:t>жрецов</w:t>
      </w:r>
      <w:r w:rsidRPr="00030513">
        <w:rPr>
          <w:color w:val="202122"/>
          <w:sz w:val="28"/>
          <w:szCs w:val="28"/>
        </w:rPr>
        <w:t>, </w:t>
      </w:r>
      <w:r w:rsidRPr="00030513">
        <w:rPr>
          <w:color w:val="202122"/>
          <w:sz w:val="28"/>
          <w:szCs w:val="28"/>
        </w:rPr>
        <w:t>писцов</w:t>
      </w:r>
      <w:r w:rsidRPr="00030513">
        <w:rPr>
          <w:color w:val="202122"/>
          <w:sz w:val="28"/>
          <w:szCs w:val="28"/>
        </w:rPr>
        <w:t> и администраторов во главе с </w:t>
      </w:r>
      <w:r w:rsidRPr="00030513">
        <w:rPr>
          <w:color w:val="202122"/>
          <w:sz w:val="28"/>
          <w:szCs w:val="28"/>
        </w:rPr>
        <w:t>фараоном</w:t>
      </w:r>
      <w:r w:rsidRPr="00030513">
        <w:rPr>
          <w:color w:val="202122"/>
          <w:sz w:val="28"/>
          <w:szCs w:val="28"/>
        </w:rPr>
        <w:t>, который часто обожествлялся в сложной системе </w:t>
      </w:r>
      <w:r w:rsidRPr="00030513">
        <w:rPr>
          <w:color w:val="202122"/>
          <w:sz w:val="28"/>
          <w:szCs w:val="28"/>
        </w:rPr>
        <w:t>религиозных верований</w:t>
      </w:r>
      <w:r w:rsidRPr="00030513">
        <w:rPr>
          <w:color w:val="202122"/>
          <w:sz w:val="28"/>
          <w:szCs w:val="28"/>
        </w:rPr>
        <w:t> с развитым </w:t>
      </w:r>
      <w:r w:rsidRPr="00030513">
        <w:rPr>
          <w:color w:val="202122"/>
          <w:sz w:val="28"/>
          <w:szCs w:val="28"/>
        </w:rPr>
        <w:t>культом погребальных обрядов</w:t>
      </w:r>
      <w:r w:rsidRPr="00030513">
        <w:rPr>
          <w:color w:val="202122"/>
          <w:sz w:val="28"/>
          <w:szCs w:val="28"/>
        </w:rPr>
        <w:t>.</w:t>
      </w:r>
    </w:p>
    <w:bookmarkEnd w:id="0"/>
    <w:p w:rsidR="00030513" w:rsidRPr="0086147A" w:rsidRDefault="00030513" w:rsidP="00C400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513" w:rsidRPr="0086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7A"/>
    <w:rsid w:val="00030513"/>
    <w:rsid w:val="001B22DE"/>
    <w:rsid w:val="00592D4B"/>
    <w:rsid w:val="0086147A"/>
    <w:rsid w:val="00A466E3"/>
    <w:rsid w:val="00C4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0513"/>
    <w:rPr>
      <w:color w:val="0000FF"/>
      <w:u w:val="single"/>
    </w:rPr>
  </w:style>
  <w:style w:type="character" w:customStyle="1" w:styleId="script-coptic">
    <w:name w:val="script-coptic"/>
    <w:basedOn w:val="a0"/>
    <w:rsid w:val="0003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0513"/>
    <w:rPr>
      <w:color w:val="0000FF"/>
      <w:u w:val="single"/>
    </w:rPr>
  </w:style>
  <w:style w:type="character" w:customStyle="1" w:styleId="script-coptic">
    <w:name w:val="script-coptic"/>
    <w:basedOn w:val="a0"/>
    <w:rsid w:val="0003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</dc:creator>
  <cp:lastModifiedBy>Nasir</cp:lastModifiedBy>
  <cp:revision>2</cp:revision>
  <dcterms:created xsi:type="dcterms:W3CDTF">2021-01-25T15:24:00Z</dcterms:created>
  <dcterms:modified xsi:type="dcterms:W3CDTF">2021-01-25T16:12:00Z</dcterms:modified>
</cp:coreProperties>
</file>